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KALA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Julian C. Baker</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2,312.00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Felix J. Baker</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2,312.00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KALA BIO,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1167 Massachusetts Avenue, Arlington, MA 02476</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2 to Schedule 13G amends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 This Amendment No. 2 is being filed jointly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c/o Baker Bros. Advisors LP 860 Washington Street, 3rd Floor New York, NY 10014 (212) 339-5690</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amount of beneficial ownership and percentage of beneficial ownership reported herein reflect the effect of the 1-for-50 reverse stock split that became effective on May 8, 2026 ("Reverse Stock Split"). Items 5 through 9 and 11 of each of the cover pages to this Amendment No. 2 are incorporated herein by reference. Set forth below is the aggregate number of shares of Common Stock ("Common Stock") of KALA BIO, Inc. (the "Issuer") directly held by each of Baker Brothers Life Sciences, L.P. ("Life Sciences") and 667, L.P. ("667", and together with Life Sciences, the "Funds") which may be deemed to be indirectly beneficially owned by the Reporting Persons, subject to the Reverse Stock Split. The percentage of beneficial ownership for each of the Reporting Persons reported herein and the information set forth below is based on 18,226,604 shares of Common Stock outstanding as of February 4, 2026 which reflects the effect of the Reverse Stock Split, as reported in the Issuer's Prospectus filed with the Securities and Exchange Commission on February 17, 2026. Such percentage figures are calculated in accordance with Rule 13d-3 under the Securities Exchange Act of 1934, as amended (the "Exchange Act").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Funds beneficially own 2,312 shares of Common Stock or 0.01% of the outstanding Common Stock. 667 beneficially owns 0.0% and Life Sciences beneficially owns 0.01% of the outstanding Common Stock, which reflects the effect of the Reverse Stock Split.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667 directly holds 228 shares of Common Stock and Life Sciences directly holds 2,084 shares of Common Stock, which reflects the effect of the Reverse Stock Split.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667 directly holds 228 shares of Common Stock and Life Sciences directly holds 2,084 shares of Common Stock, which reflects the effect of the Reverse Stock Split.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information in Item 4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Baker Bros. Advisors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Scott L. Lessing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Baker Bros. Advisors (GP) LLC, its general partner Scott L. Lessing/ 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Baker Bros. Advisors (GP)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Scott L. Lessing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Scott L. Lessing/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Julian C. Baker</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Julian C. Baker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Julian C. Baker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Felix J. Baker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Felix J. Baker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Felix J. Baker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1743</Words>
  <Characters>8880</Characters>
  <CharactersWithSpaces>10557</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